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2582C" w14:textId="7C137CDA" w:rsidR="001C0C5F" w:rsidRDefault="001C0C5F" w:rsidP="001C0C5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Зайцев Н. В.</w:t>
      </w:r>
      <w:r w:rsidR="00AB1CA6" w:rsidRPr="00AB1CA6">
        <w:rPr>
          <w:rFonts w:ascii="Times New Roman" w:hAnsi="Times New Roman" w:cs="Times New Roman"/>
          <w:b/>
          <w:bCs/>
          <w:sz w:val="28"/>
          <w:szCs w:val="28"/>
        </w:rPr>
        <w:t xml:space="preserve"> | </w:t>
      </w:r>
      <w:r>
        <w:rPr>
          <w:rFonts w:ascii="Times New Roman" w:hAnsi="Times New Roman" w:cs="Times New Roman"/>
          <w:b/>
          <w:bCs/>
          <w:sz w:val="28"/>
          <w:szCs w:val="28"/>
        </w:rPr>
        <w:t>ПИ20-1В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КИС</w:t>
      </w:r>
      <w:r w:rsidR="00AB1CA6" w:rsidRPr="00AB1CA6">
        <w:rPr>
          <w:rFonts w:ascii="Times New Roman" w:hAnsi="Times New Roman" w:cs="Times New Roman"/>
          <w:b/>
          <w:bCs/>
          <w:sz w:val="28"/>
          <w:szCs w:val="28"/>
        </w:rPr>
        <w:t xml:space="preserve"> | </w:t>
      </w:r>
      <w:r>
        <w:rPr>
          <w:rFonts w:ascii="Times New Roman" w:hAnsi="Times New Roman" w:cs="Times New Roman"/>
          <w:b/>
          <w:bCs/>
          <w:sz w:val="28"/>
          <w:szCs w:val="28"/>
        </w:rPr>
        <w:t>Экзамен</w:t>
      </w:r>
      <w:r w:rsidR="00AB1CA6" w:rsidRPr="00AB1CA6">
        <w:rPr>
          <w:rFonts w:ascii="Times New Roman" w:hAnsi="Times New Roman" w:cs="Times New Roman"/>
          <w:b/>
          <w:bCs/>
          <w:sz w:val="28"/>
          <w:szCs w:val="28"/>
        </w:rPr>
        <w:t xml:space="preserve"> |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Билет №9</w:t>
      </w:r>
    </w:p>
    <w:p w14:paraId="5A010B3B" w14:textId="77777777" w:rsidR="00B21E5C" w:rsidRDefault="00B21E5C" w:rsidP="00B21E5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345972" w14:textId="43D45539" w:rsidR="00AB1CA6" w:rsidRPr="00AB1CA6" w:rsidRDefault="00AB1CA6" w:rsidP="00AB1CA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B1CA6">
        <w:rPr>
          <w:rFonts w:ascii="Times New Roman" w:hAnsi="Times New Roman" w:cs="Times New Roman"/>
          <w:b/>
          <w:bCs/>
          <w:sz w:val="28"/>
          <w:szCs w:val="28"/>
        </w:rPr>
        <w:t xml:space="preserve">Задание 2. </w:t>
      </w:r>
      <w:r w:rsidRPr="00AB1CA6">
        <w:rPr>
          <w:rFonts w:ascii="Times New Roman" w:hAnsi="Times New Roman" w:cs="Times New Roman"/>
          <w:b/>
          <w:bCs/>
          <w:sz w:val="28"/>
          <w:szCs w:val="28"/>
        </w:rPr>
        <w:t>Практико-ориентированное задание (40 баллов).</w:t>
      </w:r>
    </w:p>
    <w:p w14:paraId="2682655F" w14:textId="0B7EE15E" w:rsidR="00AB1CA6" w:rsidRPr="00AB1CA6" w:rsidRDefault="00AB1CA6" w:rsidP="00AB1CA6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B1CA6">
        <w:rPr>
          <w:rFonts w:ascii="Times New Roman" w:hAnsi="Times New Roman" w:cs="Times New Roman"/>
          <w:sz w:val="28"/>
          <w:szCs w:val="28"/>
        </w:rPr>
        <w:t>Компания занимается оптовой торговлей. Взаиморасчеты с покупателями ведутся в разрезе проектов. Поступление денежных средств от покупателя отражается документом «Приход денег», отгрузка товаров документом «Расходная накладная». И в документе «Приход денег», и в документе «Расходная накладная» может быть указан только один проект (проект в реквизите шапки).</w:t>
      </w:r>
    </w:p>
    <w:p w14:paraId="07823ADE" w14:textId="7377C2C7" w:rsidR="001C0C5F" w:rsidRDefault="00AB1CA6" w:rsidP="00AB1CA6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B1CA6">
        <w:rPr>
          <w:rFonts w:ascii="Times New Roman" w:hAnsi="Times New Roman" w:cs="Times New Roman"/>
          <w:sz w:val="28"/>
          <w:szCs w:val="28"/>
        </w:rPr>
        <w:t>Требуется создать необходимых пользователей, справочники, перечисления, формы для ввода информации, сводный отчет. Должна быть возможность отправки электронной почты по адресу, переход на веб-сайт контрагента.</w:t>
      </w:r>
    </w:p>
    <w:p w14:paraId="0BB7319C" w14:textId="05EF382A" w:rsidR="00AB1CA6" w:rsidRDefault="00AB1CA6" w:rsidP="00AB1CA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Ход решения:</w:t>
      </w:r>
    </w:p>
    <w:p w14:paraId="4BE51D3E" w14:textId="1D712773" w:rsidR="00DD70BC" w:rsidRDefault="00347F8D" w:rsidP="00AB1CA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начала создадим справочники</w:t>
      </w:r>
      <w:r w:rsidR="00DD70BC">
        <w:rPr>
          <w:rFonts w:ascii="Times New Roman" w:hAnsi="Times New Roman" w:cs="Times New Roman"/>
          <w:sz w:val="28"/>
          <w:szCs w:val="28"/>
        </w:rPr>
        <w:t>:</w:t>
      </w:r>
    </w:p>
    <w:p w14:paraId="2835543A" w14:textId="6364C8E2" w:rsidR="00DD70BC" w:rsidRDefault="00DD70BC" w:rsidP="00DD70B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70B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7B6A6F" wp14:editId="693E6569">
            <wp:extent cx="1911958" cy="4562272"/>
            <wp:effectExtent l="0" t="0" r="6350" b="0"/>
            <wp:docPr id="9990847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847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8196" cy="48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699C" w14:textId="45E6E22B" w:rsidR="00347F8D" w:rsidRDefault="00DD70BC" w:rsidP="00DD70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Они необходимы для того, чтобы хранить проекты, информацию об контрагентах и товарах. Далее создадим документы «Приход денег» и «</w:t>
      </w:r>
      <w:r w:rsidR="009A404E">
        <w:rPr>
          <w:rFonts w:ascii="Times New Roman" w:hAnsi="Times New Roman" w:cs="Times New Roman"/>
          <w:sz w:val="28"/>
          <w:szCs w:val="28"/>
        </w:rPr>
        <w:t>Расходная</w:t>
      </w:r>
      <w:r>
        <w:rPr>
          <w:rFonts w:ascii="Times New Roman" w:hAnsi="Times New Roman" w:cs="Times New Roman"/>
          <w:sz w:val="28"/>
          <w:szCs w:val="28"/>
        </w:rPr>
        <w:t xml:space="preserve"> накладная»:</w:t>
      </w:r>
    </w:p>
    <w:p w14:paraId="3848F550" w14:textId="68646BA7" w:rsidR="00DD70BC" w:rsidRDefault="00752DD3" w:rsidP="00DD70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52DD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82D828" wp14:editId="195B2820">
            <wp:extent cx="5940425" cy="6190615"/>
            <wp:effectExtent l="0" t="0" r="3175" b="0"/>
            <wp:docPr id="182919945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9945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2621" w14:textId="2F112C92" w:rsidR="00752DD3" w:rsidRDefault="00752DD3" w:rsidP="00DD70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создаем документ «Расходная накладная». В нем мы указываем табличную часть, где будут располагаться основные элементы номенклатуры,</w:t>
      </w:r>
    </w:p>
    <w:p w14:paraId="7BD4A90C" w14:textId="5E0D7A75" w:rsidR="00752DD3" w:rsidRDefault="00752DD3" w:rsidP="00DD70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также будет ссылка на проект, и итоговая сумма.</w:t>
      </w:r>
    </w:p>
    <w:p w14:paraId="772C1E2C" w14:textId="1A8A1C2D" w:rsidR="00752DD3" w:rsidRPr="009A404E" w:rsidRDefault="00752DD3" w:rsidP="00DD70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создаем документ «Приход денег»:</w:t>
      </w:r>
    </w:p>
    <w:p w14:paraId="1E6C5585" w14:textId="6B4B66AB" w:rsidR="00347F8D" w:rsidRDefault="00752DD3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52DD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AE9167" wp14:editId="5DBB993A">
            <wp:extent cx="5940425" cy="4139565"/>
            <wp:effectExtent l="0" t="0" r="3175" b="635"/>
            <wp:docPr id="26551458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1458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05A3" w14:textId="042BD6AB" w:rsidR="00752DD3" w:rsidRDefault="00752DD3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нем указывается проект, контрагент, связанная накладная и сумма поступления. </w:t>
      </w:r>
    </w:p>
    <w:p w14:paraId="75916ED6" w14:textId="49ED00AE" w:rsidR="00752DD3" w:rsidRDefault="00752DD3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основные элементы задания выполнены, приступаем к заполнению базы:</w:t>
      </w:r>
    </w:p>
    <w:p w14:paraId="08B372D4" w14:textId="3D75C1E5" w:rsidR="00752DD3" w:rsidRDefault="00752DD3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контрагентов:</w:t>
      </w:r>
    </w:p>
    <w:p w14:paraId="2AD7B457" w14:textId="2526FC4E" w:rsidR="00752DD3" w:rsidRDefault="00752DD3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52DD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A9FFC5" wp14:editId="34C6452D">
            <wp:extent cx="5940425" cy="3181350"/>
            <wp:effectExtent l="0" t="0" r="3175" b="6350"/>
            <wp:docPr id="1698736336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36336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D8F2" w14:textId="276569F5" w:rsidR="00752DD3" w:rsidRDefault="00752DD3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Создаем номенклатуру товаров:</w:t>
      </w:r>
    </w:p>
    <w:p w14:paraId="2639DE48" w14:textId="7C829D02" w:rsidR="00752DD3" w:rsidRDefault="00752DD3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52DD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55DC19" wp14:editId="5FEF5AFE">
            <wp:extent cx="5940425" cy="1697355"/>
            <wp:effectExtent l="0" t="0" r="3175" b="4445"/>
            <wp:docPr id="756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7F7B" w14:textId="05E06F41" w:rsidR="00752DD3" w:rsidRDefault="00752DD3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проекты:</w:t>
      </w:r>
    </w:p>
    <w:p w14:paraId="27576B35" w14:textId="69E4388C" w:rsidR="00752DD3" w:rsidRDefault="00752DD3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52DD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E60A19" wp14:editId="72ACB980">
            <wp:extent cx="5940425" cy="1437640"/>
            <wp:effectExtent l="0" t="0" r="3175" b="0"/>
            <wp:docPr id="203616976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6976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4C55" w14:textId="0D7421DD" w:rsidR="00752DD3" w:rsidRDefault="00752DD3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необходимые данные занесены, можно приступить к созданию договоров:</w:t>
      </w:r>
    </w:p>
    <w:p w14:paraId="2A43F1ED" w14:textId="3220797E" w:rsidR="00752DD3" w:rsidRDefault="00A82A9C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расходную накладную:</w:t>
      </w:r>
    </w:p>
    <w:p w14:paraId="44B4C610" w14:textId="3B89D5D6" w:rsidR="00A82A9C" w:rsidRDefault="00A82A9C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2A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DD562C" wp14:editId="055B7694">
            <wp:extent cx="5940425" cy="2956560"/>
            <wp:effectExtent l="0" t="0" r="3175" b="2540"/>
            <wp:docPr id="76101727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1727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866F" w14:textId="77520CC4" w:rsidR="00A82A9C" w:rsidRDefault="00A82A9C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создадим приход денег:</w:t>
      </w:r>
    </w:p>
    <w:p w14:paraId="7AAE6D6B" w14:textId="0B55AA4D" w:rsidR="00A82A9C" w:rsidRDefault="00A82A9C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82A9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07306CA" wp14:editId="2C7092BF">
            <wp:extent cx="5940425" cy="3124200"/>
            <wp:effectExtent l="0" t="0" r="3175" b="0"/>
            <wp:docPr id="148464480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4480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F99E" w14:textId="3EB2CF29" w:rsidR="00A82A9C" w:rsidRPr="00AB1CA6" w:rsidRDefault="00A82A9C" w:rsidP="00347F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итогу работы была создана и заполнена база в соответствии с заданием.</w:t>
      </w:r>
    </w:p>
    <w:sectPr w:rsidR="00A82A9C" w:rsidRPr="00AB1C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A3836"/>
    <w:multiLevelType w:val="multilevel"/>
    <w:tmpl w:val="61428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4467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C5F"/>
    <w:rsid w:val="0005389C"/>
    <w:rsid w:val="001571B8"/>
    <w:rsid w:val="001C0C5F"/>
    <w:rsid w:val="00347F8D"/>
    <w:rsid w:val="00752DD3"/>
    <w:rsid w:val="009A404E"/>
    <w:rsid w:val="00A82A9C"/>
    <w:rsid w:val="00AB1CA6"/>
    <w:rsid w:val="00B21E5C"/>
    <w:rsid w:val="00CC7D94"/>
    <w:rsid w:val="00DC7888"/>
    <w:rsid w:val="00DD70BC"/>
    <w:rsid w:val="00F31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BBF1885"/>
  <w15:chartTrackingRefBased/>
  <w15:docId w15:val="{C31C1177-60A4-074F-8E8F-5B2D0A92D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1571B8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1571B8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1571B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1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Зайцев Никита Валерьевич</cp:lastModifiedBy>
  <cp:revision>5</cp:revision>
  <dcterms:created xsi:type="dcterms:W3CDTF">2023-06-15T16:01:00Z</dcterms:created>
  <dcterms:modified xsi:type="dcterms:W3CDTF">2023-06-15T17:23:00Z</dcterms:modified>
</cp:coreProperties>
</file>